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49" w:rsidRPr="008F1FC6" w:rsidRDefault="009B7D08">
      <w:pPr>
        <w:jc w:val="center"/>
        <w:rPr>
          <w:rFonts w:ascii="宋体"/>
          <w:b/>
          <w:sz w:val="36"/>
          <w:szCs w:val="36"/>
        </w:rPr>
      </w:pPr>
      <w:r w:rsidRPr="008F1FC6">
        <w:rPr>
          <w:rFonts w:ascii="宋体" w:hAnsi="宋体" w:hint="eastAsia"/>
          <w:b/>
          <w:sz w:val="36"/>
          <w:szCs w:val="36"/>
        </w:rPr>
        <w:t>科研系统登陆填报流程</w:t>
      </w:r>
    </w:p>
    <w:p w:rsidR="00893249" w:rsidRDefault="009B7D08" w:rsidP="008418D0">
      <w:pPr>
        <w:widowControl/>
        <w:numPr>
          <w:ilvl w:val="0"/>
          <w:numId w:val="4"/>
        </w:num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进入</w:t>
      </w:r>
      <w:r>
        <w:rPr>
          <w:rFonts w:ascii="宋体" w:hAnsi="宋体" w:hint="eastAsia"/>
          <w:sz w:val="28"/>
          <w:szCs w:val="28"/>
        </w:rPr>
        <w:t>科研系统</w:t>
      </w:r>
    </w:p>
    <w:p w:rsidR="002E0423" w:rsidRDefault="008418D0" w:rsidP="002E0423">
      <w:pPr>
        <w:widowControl/>
        <w:ind w:left="7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两条途径：</w:t>
      </w:r>
    </w:p>
    <w:p w:rsidR="00893249" w:rsidRDefault="008418D0" w:rsidP="002E0423">
      <w:pPr>
        <w:widowControl/>
        <w:ind w:left="72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第一条途径：</w:t>
      </w:r>
      <w:r w:rsidR="009B7D08">
        <w:rPr>
          <w:rFonts w:ascii="宋体" w:cs="宋体" w:hint="eastAsia"/>
          <w:kern w:val="0"/>
          <w:sz w:val="28"/>
          <w:szCs w:val="28"/>
        </w:rPr>
        <w:t>进入师大主页，</w:t>
      </w:r>
      <w:r w:rsidR="002E0423">
        <w:rPr>
          <w:rFonts w:ascii="宋体" w:cs="宋体" w:hint="eastAsia"/>
          <w:kern w:val="0"/>
          <w:sz w:val="28"/>
          <w:szCs w:val="28"/>
        </w:rPr>
        <w:t>快速通道的“信息门户”，</w:t>
      </w:r>
      <w:r w:rsidR="009B7D08">
        <w:rPr>
          <w:rFonts w:ascii="宋体" w:cs="宋体" w:hint="eastAsia"/>
          <w:kern w:val="0"/>
          <w:sz w:val="28"/>
          <w:szCs w:val="28"/>
        </w:rPr>
        <w:t>点击“信息门户”</w:t>
      </w:r>
    </w:p>
    <w:p w:rsidR="00893249" w:rsidRDefault="00821129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821129">
        <w:rPr>
          <w:rFonts w:ascii="宋体" w:cs="宋体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2.4pt;height:99.6pt">
            <v:imagedata r:id="rId8" o:title="" cropbottom="27525f"/>
          </v:shape>
        </w:pict>
      </w:r>
    </w:p>
    <w:p w:rsidR="00893249" w:rsidRDefault="009B7D08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输入工号和初始密码（身份证后</w:t>
      </w:r>
      <w:r>
        <w:rPr>
          <w:rFonts w:ascii="宋体" w:cs="宋体"/>
          <w:kern w:val="0"/>
          <w:sz w:val="28"/>
          <w:szCs w:val="28"/>
        </w:rPr>
        <w:t>6</w:t>
      </w:r>
      <w:r>
        <w:rPr>
          <w:rFonts w:ascii="宋体" w:cs="宋体" w:hint="eastAsia"/>
          <w:kern w:val="0"/>
          <w:sz w:val="28"/>
          <w:szCs w:val="28"/>
        </w:rPr>
        <w:t>位）</w:t>
      </w:r>
    </w:p>
    <w:p w:rsidR="00893249" w:rsidRDefault="00821129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821129">
        <w:rPr>
          <w:rFonts w:ascii="宋体" w:cs="宋体"/>
          <w:kern w:val="0"/>
          <w:sz w:val="28"/>
          <w:szCs w:val="28"/>
        </w:rPr>
        <w:pict>
          <v:shape id="_x0000_i1026" type="#_x0000_t75" alt="" style="width:426pt;height:221.4pt">
            <v:imagedata r:id="rId9" o:title="" croptop="9469f" cropbottom="1671f" cropleft="8594f"/>
          </v:shape>
        </w:pict>
      </w:r>
    </w:p>
    <w:p w:rsidR="00893249" w:rsidRDefault="009B7D08">
      <w:pPr>
        <w:widowControl/>
        <w:ind w:firstLine="280"/>
        <w:jc w:val="left"/>
        <w:rPr>
          <w:rFonts w:asci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进入系统后，下拉滚动条，找到业务直通车，点击相关业务。</w:t>
      </w:r>
    </w:p>
    <w:p w:rsidR="00893249" w:rsidRDefault="004A1C36">
      <w:pPr>
        <w:widowControl/>
        <w:ind w:firstLine="280"/>
        <w:jc w:val="left"/>
        <w:rPr>
          <w:rFonts w:ascii="宋体" w:cs="宋体"/>
          <w:kern w:val="0"/>
          <w:sz w:val="28"/>
          <w:szCs w:val="28"/>
        </w:rPr>
      </w:pPr>
      <w:r w:rsidRPr="00821129">
        <w:rPr>
          <w:rFonts w:ascii="宋体" w:cs="宋体"/>
          <w:kern w:val="0"/>
          <w:sz w:val="28"/>
          <w:szCs w:val="28"/>
        </w:rPr>
        <w:pict>
          <v:shape id="_x0000_i1027" type="#_x0000_t75" alt="" style="width:408.6pt;height:162.6pt">
            <v:imagedata r:id="rId10" o:title="" cropbottom="14858f"/>
          </v:shape>
        </w:pict>
      </w:r>
    </w:p>
    <w:p w:rsidR="007E2475" w:rsidRPr="009004F3" w:rsidRDefault="007E2475" w:rsidP="009004F3">
      <w:pPr>
        <w:widowControl/>
        <w:ind w:firstLine="2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lastRenderedPageBreak/>
        <w:t>点击</w:t>
      </w:r>
      <w:r w:rsidR="009004F3">
        <w:rPr>
          <w:rFonts w:ascii="宋体" w:hAnsi="宋体" w:cs="宋体" w:hint="eastAsia"/>
          <w:color w:val="FF0000"/>
          <w:kern w:val="0"/>
          <w:sz w:val="28"/>
          <w:szCs w:val="28"/>
        </w:rPr>
        <w:t>科研服务,再选择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社科处</w:t>
      </w:r>
      <w:r w:rsidR="009004F3">
        <w:rPr>
          <w:rFonts w:ascii="宋体" w:hAnsi="宋体" w:cs="宋体" w:hint="eastAsia"/>
          <w:color w:val="FF0000"/>
          <w:kern w:val="0"/>
          <w:sz w:val="28"/>
          <w:szCs w:val="28"/>
        </w:rPr>
        <w:t>,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进入</w:t>
      </w:r>
      <w:r w:rsidR="009004F3">
        <w:rPr>
          <w:rFonts w:ascii="宋体" w:hAnsi="宋体" w:cs="宋体" w:hint="eastAsia"/>
          <w:color w:val="FF0000"/>
          <w:kern w:val="0"/>
          <w:sz w:val="28"/>
          <w:szCs w:val="28"/>
        </w:rPr>
        <w:t>科研空间</w:t>
      </w:r>
      <w:r w:rsidRPr="007E2475">
        <w:rPr>
          <w:rFonts w:ascii="宋体" w:hAnsi="宋体" w:cs="宋体" w:hint="eastAsia"/>
          <w:kern w:val="0"/>
          <w:sz w:val="28"/>
          <w:szCs w:val="28"/>
        </w:rPr>
        <w:t>（</w:t>
      </w:r>
      <w:r w:rsidR="009B7D08" w:rsidRPr="007E2475">
        <w:rPr>
          <w:rFonts w:ascii="宋体" w:hAnsi="宋体" w:cs="宋体" w:hint="eastAsia"/>
          <w:kern w:val="0"/>
          <w:sz w:val="28"/>
          <w:szCs w:val="28"/>
        </w:rPr>
        <w:t>人事系统涉及评职称等</w:t>
      </w:r>
      <w:r w:rsidRPr="007E2475"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科技处涉及理科课题和科技厅课题，教务系统涉及选课和登统成绩等，网络教学涉及</w:t>
      </w:r>
      <w:r>
        <w:rPr>
          <w:rFonts w:ascii="宋体" w:hAnsi="宋体" w:cs="宋体"/>
          <w:kern w:val="0"/>
          <w:sz w:val="28"/>
          <w:szCs w:val="28"/>
        </w:rPr>
        <w:t>BB</w:t>
      </w:r>
      <w:r>
        <w:rPr>
          <w:rFonts w:ascii="宋体" w:hAnsi="宋体" w:cs="宋体" w:hint="eastAsia"/>
          <w:kern w:val="0"/>
          <w:sz w:val="28"/>
          <w:szCs w:val="28"/>
        </w:rPr>
        <w:t>平台，业绩考核涉及教学工作量，财务系统可以查询课题经费和工资收入，质量工程管理系统涉及教改课题等。）</w:t>
      </w:r>
    </w:p>
    <w:p w:rsidR="00893249" w:rsidRDefault="009B7D08" w:rsidP="002E0423">
      <w:pPr>
        <w:widowControl/>
        <w:ind w:firstLine="280"/>
        <w:jc w:val="left"/>
        <w:rPr>
          <w:rFonts w:ascii="宋体" w:cs="宋体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 xml:space="preserve">   </w:t>
      </w:r>
      <w:r w:rsidR="008418D0">
        <w:rPr>
          <w:rFonts w:ascii="宋体" w:cs="宋体" w:hint="eastAsia"/>
          <w:sz w:val="28"/>
          <w:szCs w:val="28"/>
        </w:rPr>
        <w:t>第二条途径：</w:t>
      </w:r>
      <w:r>
        <w:rPr>
          <w:rFonts w:ascii="宋体" w:cs="宋体" w:hint="eastAsia"/>
          <w:sz w:val="28"/>
          <w:szCs w:val="28"/>
        </w:rPr>
        <w:t>从师大社科处主页逐步点击进入：师大主页--社科处主页---管理系统--河北师范大学人文社会科学管理系统-</w:t>
      </w:r>
      <w:hyperlink r:id="rId11" w:tgtFrame="http://shkxc.hebtu.edu.cn/index.php/Index/Index/news/id/_blank" w:history="1">
        <w:r>
          <w:rPr>
            <w:rFonts w:ascii="宋体" w:cs="宋体" w:hint="eastAsia"/>
            <w:sz w:val="28"/>
            <w:szCs w:val="28"/>
          </w:rPr>
          <w:t>人文社会科学管理系统</w:t>
        </w:r>
      </w:hyperlink>
      <w:r>
        <w:rPr>
          <w:rFonts w:ascii="宋体" w:cs="宋体" w:hint="eastAsia"/>
          <w:sz w:val="28"/>
          <w:szCs w:val="28"/>
        </w:rPr>
        <w:t>。</w:t>
      </w:r>
      <w:r w:rsidR="008418D0">
        <w:rPr>
          <w:rFonts w:ascii="宋体" w:cs="宋体" w:hint="eastAsia"/>
          <w:sz w:val="28"/>
          <w:szCs w:val="28"/>
        </w:rPr>
        <w:t>登陆管理系统后，可以把页面加入收藏夹中，以后可以直接登陆。</w:t>
      </w:r>
    </w:p>
    <w:p w:rsidR="00893249" w:rsidRDefault="004A1C36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821129">
        <w:rPr>
          <w:rFonts w:ascii="宋体" w:cs="宋体"/>
          <w:kern w:val="0"/>
          <w:sz w:val="28"/>
          <w:szCs w:val="28"/>
        </w:rPr>
        <w:pict>
          <v:shape id="_x0000_i1028" type="#_x0000_t75" alt="33333333333333" style="width:477pt;height:135pt">
            <v:imagedata r:id="rId12" o:title="33333333333333"/>
          </v:shape>
        </w:pict>
      </w:r>
    </w:p>
    <w:p w:rsidR="00893249" w:rsidRDefault="009B7D08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二、填报我的项目（课题）</w:t>
      </w:r>
    </w:p>
    <w:p w:rsidR="00893249" w:rsidRDefault="009B7D08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1.</w:t>
      </w:r>
      <w:r>
        <w:rPr>
          <w:rFonts w:ascii="宋体" w:hAnsi="宋体" w:cs="宋体" w:hint="eastAsia"/>
          <w:kern w:val="0"/>
          <w:sz w:val="28"/>
          <w:szCs w:val="28"/>
        </w:rPr>
        <w:t>新增项目，选择项目性质。</w:t>
      </w:r>
    </w:p>
    <w:p w:rsidR="00893249" w:rsidRDefault="00821129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821129">
        <w:rPr>
          <w:sz w:val="28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margin-left:461.9pt;margin-top:68.05pt;width:1in;height:82.5pt;z-index:1" adj="-21044,18052,,2356">
            <v:textbox>
              <w:txbxContent>
                <w:p w:rsidR="00893249" w:rsidRDefault="009B7D08">
                  <w:r>
                    <w:rPr>
                      <w:rFonts w:hint="eastAsia"/>
                    </w:rPr>
                    <w:t>点击新增下拉小三角，会出现横向项目或纵向项目</w:t>
                  </w:r>
                </w:p>
              </w:txbxContent>
            </v:textbox>
          </v:shape>
        </w:pict>
      </w:r>
      <w:r w:rsidR="009B7D08">
        <w:rPr>
          <w:rFonts w:ascii="宋体" w:hAnsi="宋体" w:cs="宋体" w:hint="eastAsia"/>
          <w:kern w:val="0"/>
          <w:sz w:val="28"/>
          <w:szCs w:val="28"/>
        </w:rPr>
        <w:t>点击我的项目，把光标放在新增下拉小三角，选择横向项目或纵向项目。</w:t>
      </w:r>
      <w:r w:rsidR="00453C80" w:rsidRPr="00793E3A">
        <w:rPr>
          <w:rFonts w:ascii="宋体" w:hAnsi="宋体" w:cs="宋体" w:hint="eastAsia"/>
          <w:color w:val="FF0000"/>
          <w:kern w:val="0"/>
          <w:sz w:val="28"/>
          <w:szCs w:val="28"/>
        </w:rPr>
        <w:t>注意</w:t>
      </w:r>
      <w:r w:rsidR="00453C80">
        <w:rPr>
          <w:rFonts w:ascii="宋体" w:hAnsi="宋体" w:cs="宋体" w:hint="eastAsia"/>
          <w:color w:val="FF0000"/>
          <w:kern w:val="0"/>
          <w:sz w:val="28"/>
          <w:szCs w:val="28"/>
        </w:rPr>
        <w:t>:只填写主持的项目，参与的项目参与人不</w:t>
      </w:r>
      <w:r w:rsidR="00453C80" w:rsidRPr="00793E3A">
        <w:rPr>
          <w:rFonts w:ascii="宋体" w:hAnsi="宋体" w:cs="宋体" w:hint="eastAsia"/>
          <w:color w:val="FF0000"/>
          <w:kern w:val="0"/>
          <w:sz w:val="28"/>
          <w:szCs w:val="28"/>
        </w:rPr>
        <w:t>填写</w:t>
      </w:r>
      <w:r w:rsidR="00453C80">
        <w:rPr>
          <w:rFonts w:ascii="宋体" w:hAnsi="宋体" w:cs="宋体" w:hint="eastAsia"/>
          <w:kern w:val="0"/>
          <w:sz w:val="28"/>
          <w:szCs w:val="28"/>
        </w:rPr>
        <w:t>,由主持人填写,如主持人不是本校人员,评定职称用到此成果,</w:t>
      </w:r>
      <w:r w:rsidR="00AD72CE">
        <w:rPr>
          <w:rFonts w:ascii="宋体" w:hAnsi="宋体" w:cs="宋体" w:hint="eastAsia"/>
          <w:kern w:val="0"/>
          <w:sz w:val="28"/>
          <w:szCs w:val="28"/>
        </w:rPr>
        <w:t>可</w:t>
      </w:r>
      <w:r w:rsidR="00453C80">
        <w:rPr>
          <w:rFonts w:ascii="宋体" w:hAnsi="宋体" w:cs="宋体" w:hint="eastAsia"/>
          <w:kern w:val="0"/>
          <w:sz w:val="28"/>
          <w:szCs w:val="28"/>
        </w:rPr>
        <w:t>在人事系统中填写。</w:t>
      </w:r>
      <w:r w:rsidR="004A1C36" w:rsidRPr="00821129">
        <w:rPr>
          <w:rFonts w:ascii="宋体" w:cs="宋体"/>
          <w:kern w:val="0"/>
          <w:sz w:val="28"/>
          <w:szCs w:val="28"/>
        </w:rPr>
        <w:pict>
          <v:shape id="_x0000_i1029" type="#_x0000_t75" style="width:459pt;height:95.4pt">
            <v:imagedata r:id="rId13" o:title="" cropbottom="40838f"/>
          </v:shape>
        </w:pict>
      </w:r>
    </w:p>
    <w:p w:rsidR="00893249" w:rsidRDefault="009B7D08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2.</w:t>
      </w:r>
      <w:r>
        <w:rPr>
          <w:rFonts w:ascii="宋体" w:hAnsi="宋体" w:cs="宋体" w:hint="eastAsia"/>
          <w:kern w:val="0"/>
          <w:sz w:val="28"/>
          <w:szCs w:val="28"/>
        </w:rPr>
        <w:t>填写立项信息，凡是有空的尽量都填上，有星号的必须填，否则系统过不去。</w:t>
      </w:r>
      <w:r w:rsidR="008228A3" w:rsidRPr="00793E3A">
        <w:rPr>
          <w:rFonts w:ascii="宋体" w:hAnsi="宋体" w:cs="宋体" w:hint="eastAsia"/>
          <w:color w:val="FF0000"/>
          <w:kern w:val="0"/>
          <w:sz w:val="28"/>
          <w:szCs w:val="28"/>
        </w:rPr>
        <w:t>项目主持人要填写所有参与人员，尤其是校内</w:t>
      </w:r>
      <w:r w:rsidR="007A7AFC">
        <w:rPr>
          <w:rFonts w:ascii="宋体" w:hAnsi="宋体" w:cs="宋体" w:hint="eastAsia"/>
          <w:color w:val="FF0000"/>
          <w:kern w:val="0"/>
          <w:sz w:val="28"/>
          <w:szCs w:val="28"/>
        </w:rPr>
        <w:t>参加人员，否则参加</w:t>
      </w:r>
      <w:r w:rsidR="00793E3A" w:rsidRPr="00793E3A">
        <w:rPr>
          <w:rFonts w:ascii="宋体" w:hAnsi="宋体" w:cs="宋体" w:hint="eastAsia"/>
          <w:color w:val="FF0000"/>
          <w:kern w:val="0"/>
          <w:sz w:val="28"/>
          <w:szCs w:val="28"/>
        </w:rPr>
        <w:t>人的成果中</w:t>
      </w:r>
      <w:r w:rsidR="00793E3A" w:rsidRPr="00793E3A">
        <w:rPr>
          <w:rFonts w:ascii="宋体" w:hAnsi="宋体" w:cs="宋体" w:hint="eastAsia"/>
          <w:color w:val="FF0000"/>
          <w:kern w:val="0"/>
          <w:sz w:val="28"/>
          <w:szCs w:val="28"/>
        </w:rPr>
        <w:lastRenderedPageBreak/>
        <w:t>得不到体现。</w:t>
      </w:r>
      <w:r>
        <w:rPr>
          <w:rFonts w:ascii="宋体" w:hAnsi="宋体" w:cs="宋体" w:hint="eastAsia"/>
          <w:kern w:val="0"/>
          <w:sz w:val="28"/>
          <w:szCs w:val="28"/>
        </w:rPr>
        <w:t>注意选中右边的滚动条，向下拉动，以免漏填信息</w:t>
      </w:r>
      <w:r w:rsidR="002E0423">
        <w:rPr>
          <w:rFonts w:ascii="宋体" w:hAnsi="宋体" w:cs="宋体" w:hint="eastAsia"/>
          <w:kern w:val="0"/>
          <w:sz w:val="28"/>
          <w:szCs w:val="28"/>
        </w:rPr>
        <w:t>。</w:t>
      </w:r>
      <w:r w:rsidR="002E0423" w:rsidRPr="00EF40F0">
        <w:rPr>
          <w:sz w:val="28"/>
        </w:rPr>
        <w:t xml:space="preserve"> </w:t>
      </w:r>
      <w:r w:rsidR="00821129" w:rsidRPr="00821129">
        <w:rPr>
          <w:sz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443.15pt;margin-top:53.95pt;width:60.7pt;height:125.35pt;z-index:3;mso-position-horizontal-relative:text;mso-position-vertical-relative:text" adj="-4696,-378">
            <v:textbox>
              <w:txbxContent>
                <w:p w:rsidR="00893249" w:rsidRDefault="009B7D08">
                  <w:r>
                    <w:rPr>
                      <w:rFonts w:hint="eastAsia"/>
                    </w:rPr>
                    <w:t>注意拖动下拉滚动条！！下面还有很多选项。</w:t>
                  </w:r>
                </w:p>
                <w:p w:rsidR="00893249" w:rsidRDefault="00893249"/>
              </w:txbxContent>
            </v:textbox>
          </v:shape>
        </w:pict>
      </w:r>
      <w:r w:rsidR="004A1C36" w:rsidRPr="00821129">
        <w:rPr>
          <w:rFonts w:ascii="宋体" w:cs="宋体"/>
          <w:kern w:val="0"/>
          <w:sz w:val="28"/>
          <w:szCs w:val="28"/>
        </w:rPr>
        <w:pict>
          <v:shape id="_x0000_i1030" type="#_x0000_t75" style="width:431.4pt;height:233.4pt">
            <v:imagedata r:id="rId14" o:title=""/>
          </v:shape>
        </w:pict>
      </w:r>
    </w:p>
    <w:p w:rsidR="00893249" w:rsidRDefault="009B7D08">
      <w:pPr>
        <w:widowControl/>
        <w:numPr>
          <w:ilvl w:val="0"/>
          <w:numId w:val="1"/>
        </w:num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上传项目文档</w:t>
      </w:r>
    </w:p>
    <w:p w:rsidR="00893249" w:rsidRDefault="009B7D08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填写好立项信息后，点击下一步，进入项目文档页面。点击选择文件</w:t>
      </w:r>
      <w:r w:rsidR="008228A3"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上传课题的佐证材料</w:t>
      </w:r>
      <w:r w:rsidR="008228A3">
        <w:rPr>
          <w:rFonts w:ascii="宋体" w:hAnsi="宋体" w:cs="宋体" w:hint="eastAsia"/>
          <w:kern w:val="0"/>
          <w:sz w:val="28"/>
          <w:szCs w:val="28"/>
        </w:rPr>
        <w:t>。</w:t>
      </w:r>
      <w:r>
        <w:rPr>
          <w:rFonts w:ascii="宋体" w:hAnsi="宋体" w:cs="宋体" w:hint="eastAsia"/>
          <w:kern w:val="0"/>
          <w:sz w:val="28"/>
          <w:szCs w:val="28"/>
        </w:rPr>
        <w:t>上传文件要求：课题立项书、结项书、证明团队成员的申报书等做成</w:t>
      </w:r>
      <w:r>
        <w:rPr>
          <w:rFonts w:ascii="宋体" w:hAnsi="宋体" w:cs="宋体"/>
          <w:kern w:val="0"/>
          <w:sz w:val="28"/>
          <w:szCs w:val="28"/>
        </w:rPr>
        <w:t>pdf</w:t>
      </w:r>
      <w:r>
        <w:rPr>
          <w:rFonts w:ascii="宋体" w:hAnsi="宋体" w:cs="宋体" w:hint="eastAsia"/>
          <w:kern w:val="0"/>
          <w:sz w:val="28"/>
          <w:szCs w:val="28"/>
        </w:rPr>
        <w:t>或</w:t>
      </w:r>
      <w:r>
        <w:rPr>
          <w:rFonts w:ascii="宋体" w:hAnsi="宋体"/>
          <w:sz w:val="28"/>
          <w:szCs w:val="28"/>
        </w:rPr>
        <w:t>JPG</w:t>
      </w:r>
      <w:r>
        <w:rPr>
          <w:rFonts w:ascii="宋体" w:hAnsi="宋体" w:hint="eastAsia"/>
          <w:sz w:val="28"/>
          <w:szCs w:val="28"/>
        </w:rPr>
        <w:t>文件，做为填写内容的佐证，打包上传，文件名与文件的内容一致。如</w:t>
      </w:r>
      <w:r>
        <w:rPr>
          <w:rFonts w:ascii="宋体" w:hAnsi="宋体" w:cs="宋体" w:hint="eastAsia"/>
          <w:kern w:val="0"/>
          <w:sz w:val="28"/>
          <w:szCs w:val="28"/>
        </w:rPr>
        <w:t>立项书、结项书、申报书等。</w:t>
      </w:r>
      <w:r w:rsidR="004A1C36" w:rsidRPr="00821129">
        <w:rPr>
          <w:rFonts w:ascii="宋体" w:hAnsi="宋体" w:cs="宋体"/>
          <w:kern w:val="0"/>
          <w:sz w:val="28"/>
          <w:szCs w:val="28"/>
        </w:rPr>
        <w:pict>
          <v:shape id="_x0000_i1031" type="#_x0000_t75" alt="QQ截图20161116110757" style="width:415.2pt;height:188.4pt">
            <v:imagedata r:id="rId15" o:title="QQ截图20161116110757"/>
          </v:shape>
        </w:pict>
      </w:r>
    </w:p>
    <w:p w:rsidR="00793E3A" w:rsidRDefault="009B7D08" w:rsidP="008F1FC6">
      <w:pPr>
        <w:widowControl/>
        <w:numPr>
          <w:ilvl w:val="0"/>
          <w:numId w:val="1"/>
        </w:num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填写项目预算</w:t>
      </w:r>
      <w:r w:rsidR="001439B2">
        <w:rPr>
          <w:rFonts w:ascii="宋体" w:hAnsi="宋体" w:cs="宋体" w:hint="eastAsia"/>
          <w:kern w:val="0"/>
          <w:sz w:val="28"/>
          <w:szCs w:val="28"/>
        </w:rPr>
        <w:t>,按照申报书填写。</w:t>
      </w:r>
    </w:p>
    <w:p w:rsidR="008F1FC6" w:rsidRDefault="008F1FC6" w:rsidP="008F1FC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8F1FC6" w:rsidRDefault="008F1FC6" w:rsidP="008F1FC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893249" w:rsidRDefault="009B7D08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三、填报我的成果（包括论文、著作、专利、鉴定、研究报告、获奖等）</w:t>
      </w:r>
    </w:p>
    <w:p w:rsidR="00893249" w:rsidRDefault="004A1C36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821129">
        <w:rPr>
          <w:rFonts w:ascii="宋体" w:cs="宋体"/>
          <w:kern w:val="0"/>
          <w:sz w:val="28"/>
          <w:szCs w:val="28"/>
        </w:rPr>
        <w:pict>
          <v:shape id="_x0000_i1032" type="#_x0000_t75" alt="QQ截图20161116111720" style="width:479.4pt;height:156pt">
            <v:imagedata r:id="rId16" o:title="QQ截图20161116111720"/>
          </v:shape>
        </w:pict>
      </w:r>
    </w:p>
    <w:p w:rsidR="00893249" w:rsidRDefault="009B7D08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点击工具栏中的“我的成果”，再点击新增，选择成果类型：论文、著作、专利、鉴定、研究报告、获奖等点击，弹出相应的对话框。</w:t>
      </w:r>
    </w:p>
    <w:p w:rsidR="00893249" w:rsidRDefault="004A1C3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821129">
        <w:rPr>
          <w:rFonts w:ascii="宋体" w:hAnsi="宋体" w:cs="宋体"/>
          <w:kern w:val="0"/>
          <w:sz w:val="28"/>
          <w:szCs w:val="28"/>
        </w:rPr>
        <w:pict>
          <v:shape id="_x0000_i1033" type="#_x0000_t75" alt="QQ截图20161116112153" style="width:420.6pt;height:180.6pt">
            <v:imagedata r:id="rId17" o:title="QQ截图20161116112153"/>
          </v:shape>
        </w:pict>
      </w:r>
      <w:r w:rsidR="00821129" w:rsidRPr="00821129">
        <w:rPr>
          <w:sz w:val="28"/>
        </w:rPr>
        <w:pict>
          <v:shape id="_x0000_s1031" type="#_x0000_t62" style="position:absolute;margin-left:443.15pt;margin-top:22.75pt;width:60.7pt;height:47.2pt;z-index:2;mso-position-horizontal-relative:text;mso-position-vertical-relative:text" adj="-8468,31736">
            <v:textbox>
              <w:txbxContent>
                <w:p w:rsidR="00893249" w:rsidRDefault="009B7D08">
                  <w:r>
                    <w:rPr>
                      <w:rFonts w:hint="eastAsia"/>
                    </w:rPr>
                    <w:t>注意下拉滚动条</w:t>
                  </w:r>
                </w:p>
                <w:p w:rsidR="00893249" w:rsidRDefault="00893249"/>
              </w:txbxContent>
            </v:textbox>
          </v:shape>
        </w:pict>
      </w:r>
    </w:p>
    <w:p w:rsidR="00893249" w:rsidRDefault="004A1C3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r w:rsidRPr="00821129">
        <w:rPr>
          <w:rFonts w:ascii="宋体" w:hAnsi="宋体" w:cs="宋体"/>
          <w:kern w:val="0"/>
          <w:sz w:val="28"/>
          <w:szCs w:val="28"/>
        </w:rPr>
        <w:pict>
          <v:shape id="_x0000_i1034" type="#_x0000_t75" alt="QQ截图20161116112243" style="width:414pt;height:193.2pt">
            <v:imagedata r:id="rId18" o:title="QQ截图20161116112243"/>
          </v:shape>
        </w:pict>
      </w:r>
      <w:bookmarkEnd w:id="0"/>
    </w:p>
    <w:p w:rsidR="00893249" w:rsidRPr="0043587E" w:rsidRDefault="0043587E" w:rsidP="009A7047">
      <w:pPr>
        <w:spacing w:line="520" w:lineRule="exact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论文成果填报要求：要如实填写论文题目、发表时间、发表刊物名称（全称）、刊物类型、收录类别（中文期刊不收录可不填写）、年、卷、期刊、页码、</w:t>
      </w:r>
      <w:r>
        <w:rPr>
          <w:rFonts w:ascii="宋体" w:hAnsi="宋体"/>
          <w:sz w:val="28"/>
          <w:szCs w:val="28"/>
        </w:rPr>
        <w:t>ISSN</w:t>
      </w:r>
      <w:r>
        <w:rPr>
          <w:rFonts w:ascii="宋体" w:hAnsi="宋体" w:hint="eastAsia"/>
          <w:sz w:val="28"/>
          <w:szCs w:val="28"/>
        </w:rPr>
        <w:t>号、影响因子、</w:t>
      </w:r>
      <w:r w:rsidRPr="00F81B3F">
        <w:rPr>
          <w:rFonts w:ascii="宋体" w:hAnsi="宋体" w:hint="eastAsia"/>
          <w:color w:val="FF0000"/>
          <w:sz w:val="28"/>
          <w:szCs w:val="28"/>
        </w:rPr>
        <w:t>全体作者及排序</w:t>
      </w:r>
      <w:r>
        <w:rPr>
          <w:rFonts w:ascii="宋体" w:hAnsi="宋体" w:hint="eastAsia"/>
          <w:sz w:val="28"/>
          <w:szCs w:val="28"/>
        </w:rPr>
        <w:t>（中文）。</w:t>
      </w:r>
      <w:r w:rsidRPr="0013637B">
        <w:rPr>
          <w:rFonts w:ascii="宋体" w:hAnsi="宋体" w:cs="宋体" w:hint="eastAsia"/>
          <w:color w:val="FF0000"/>
          <w:kern w:val="0"/>
          <w:sz w:val="28"/>
          <w:szCs w:val="28"/>
        </w:rPr>
        <w:t>发表/出版时间与发表刊</w:t>
      </w:r>
      <w:r w:rsidRPr="0013637B">
        <w:rPr>
          <w:rFonts w:ascii="宋体" w:hAnsi="宋体" w:cs="宋体" w:hint="eastAsia"/>
          <w:color w:val="FF0000"/>
          <w:kern w:val="0"/>
          <w:sz w:val="28"/>
          <w:szCs w:val="28"/>
        </w:rPr>
        <w:lastRenderedPageBreak/>
        <w:t>物/论文集以及刊物类型有关联，填写发表/出版时间后，发表刊物/论文集会自动加载，填写期刊首字后会弹出选项，直接选择刊物名称，刊物类型(一类、二类、三类、北大核心期刊、国外期刊)会自</w:t>
      </w:r>
      <w:r w:rsidR="008C71E8">
        <w:rPr>
          <w:rFonts w:ascii="宋体" w:hAnsi="宋体" w:cs="宋体" w:hint="eastAsia"/>
          <w:color w:val="FF0000"/>
          <w:kern w:val="0"/>
          <w:sz w:val="28"/>
          <w:szCs w:val="28"/>
        </w:rPr>
        <w:t>动输入，不用勾选，也不能勾选。不是核心的或国外期刊的，</w:t>
      </w:r>
      <w:r w:rsidRPr="0013637B">
        <w:rPr>
          <w:rFonts w:ascii="宋体" w:hAnsi="宋体" w:cs="宋体" w:hint="eastAsia"/>
          <w:color w:val="FF0000"/>
          <w:kern w:val="0"/>
          <w:sz w:val="28"/>
          <w:szCs w:val="28"/>
        </w:rPr>
        <w:t>勾选“其他”选项。</w:t>
      </w:r>
      <w:r>
        <w:rPr>
          <w:rFonts w:ascii="宋体" w:hAnsi="宋体" w:hint="eastAsia"/>
          <w:sz w:val="28"/>
          <w:szCs w:val="28"/>
        </w:rPr>
        <w:t>通讯作者无论有几个要如实勾选，必须上传论文正式发表的</w:t>
      </w:r>
      <w:r>
        <w:rPr>
          <w:rFonts w:ascii="宋体" w:hAnsi="宋体"/>
          <w:sz w:val="28"/>
          <w:szCs w:val="28"/>
        </w:rPr>
        <w:t>PDF</w:t>
      </w:r>
      <w:r w:rsidR="00404608">
        <w:rPr>
          <w:rFonts w:ascii="宋体" w:hAnsi="宋体" w:hint="eastAsia"/>
          <w:sz w:val="28"/>
          <w:szCs w:val="28"/>
        </w:rPr>
        <w:t>（在知网上下载）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SCI</w:t>
      </w:r>
      <w:r>
        <w:rPr>
          <w:rFonts w:ascii="宋体" w:hAnsi="宋体" w:hint="eastAsia"/>
          <w:sz w:val="28"/>
          <w:szCs w:val="28"/>
        </w:rPr>
        <w:t>收录期刊的分区、</w:t>
      </w:r>
      <w:r>
        <w:rPr>
          <w:rFonts w:ascii="宋体" w:hAnsi="宋体"/>
          <w:sz w:val="28"/>
          <w:szCs w:val="28"/>
        </w:rPr>
        <w:t>ISSN</w:t>
      </w:r>
      <w:r>
        <w:rPr>
          <w:rFonts w:ascii="宋体" w:hAnsi="宋体" w:hint="eastAsia"/>
          <w:sz w:val="28"/>
          <w:szCs w:val="28"/>
        </w:rPr>
        <w:t>号、影响因子可通过学校</w:t>
      </w:r>
      <w:r>
        <w:rPr>
          <w:rFonts w:ascii="宋体" w:hAnsi="宋体" w:cs="Helvetica"/>
          <w:color w:val="333333"/>
          <w:sz w:val="28"/>
          <w:szCs w:val="28"/>
        </w:rPr>
        <w:t>JCR</w:t>
      </w:r>
      <w:r>
        <w:rPr>
          <w:rFonts w:ascii="宋体" w:hAnsi="宋体" w:cs="Helvetica" w:hint="eastAsia"/>
          <w:color w:val="333333"/>
          <w:sz w:val="28"/>
          <w:szCs w:val="28"/>
        </w:rPr>
        <w:t>期刊分区数据在线平台</w:t>
      </w:r>
      <w:r>
        <w:rPr>
          <w:rFonts w:ascii="宋体" w:hAnsi="宋体" w:cs="Helvetica"/>
          <w:color w:val="333333"/>
          <w:sz w:val="28"/>
          <w:szCs w:val="28"/>
        </w:rPr>
        <w:t>www.fenqubiao.com</w:t>
      </w:r>
      <w:r>
        <w:rPr>
          <w:rFonts w:ascii="宋体" w:hAnsi="宋体" w:cs="Helvetica" w:hint="eastAsia"/>
          <w:color w:val="333333"/>
          <w:sz w:val="28"/>
          <w:szCs w:val="28"/>
        </w:rPr>
        <w:t>，用户名：</w:t>
      </w:r>
      <w:r>
        <w:rPr>
          <w:rFonts w:ascii="宋体" w:hAnsi="宋体" w:cs="Helvetica"/>
          <w:color w:val="333333"/>
          <w:sz w:val="28"/>
          <w:szCs w:val="28"/>
        </w:rPr>
        <w:t>hebeishifandaxue</w:t>
      </w:r>
      <w:r>
        <w:rPr>
          <w:rFonts w:ascii="宋体" w:hAnsi="宋体" w:cs="Helvetica" w:hint="eastAsia"/>
          <w:color w:val="333333"/>
          <w:sz w:val="28"/>
          <w:szCs w:val="28"/>
        </w:rPr>
        <w:t>，密码：</w:t>
      </w:r>
      <w:r>
        <w:rPr>
          <w:rFonts w:ascii="宋体" w:hAnsi="宋体" w:cs="Helvetica"/>
          <w:color w:val="333333"/>
          <w:sz w:val="28"/>
          <w:szCs w:val="28"/>
        </w:rPr>
        <w:t>hbsfdx</w:t>
      </w:r>
      <w:r>
        <w:rPr>
          <w:rFonts w:ascii="宋体" w:hAnsi="宋体" w:cs="Helvetica" w:hint="eastAsia"/>
          <w:color w:val="333333"/>
          <w:sz w:val="28"/>
          <w:szCs w:val="28"/>
        </w:rPr>
        <w:t>进行查询，</w:t>
      </w:r>
      <w:r>
        <w:rPr>
          <w:rFonts w:ascii="宋体" w:hAnsi="宋体"/>
          <w:sz w:val="28"/>
          <w:szCs w:val="28"/>
        </w:rPr>
        <w:t>SCI</w:t>
      </w:r>
      <w:r>
        <w:rPr>
          <w:rFonts w:ascii="宋体" w:hAnsi="宋体" w:hint="eastAsia"/>
          <w:sz w:val="28"/>
          <w:szCs w:val="28"/>
        </w:rPr>
        <w:t>收录信息可通过学校图书馆“数字资源”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“外文资源列表”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“</w:t>
      </w:r>
      <w:hyperlink r:id="rId19" w:tgtFrame="_blank" w:history="1">
        <w:r>
          <w:rPr>
            <w:rStyle w:val="a7"/>
            <w:rFonts w:ascii="宋体" w:hAnsi="宋体"/>
            <w:sz w:val="28"/>
            <w:szCs w:val="28"/>
          </w:rPr>
          <w:t>SCI(</w:t>
        </w:r>
        <w:r>
          <w:rPr>
            <w:rStyle w:val="a7"/>
            <w:rFonts w:ascii="宋体" w:hAnsi="宋体" w:hint="eastAsia"/>
            <w:sz w:val="28"/>
            <w:szCs w:val="28"/>
          </w:rPr>
          <w:t>汤森路透科学引文索引数据库</w:t>
        </w:r>
        <w:r>
          <w:rPr>
            <w:rStyle w:val="a7"/>
            <w:rFonts w:ascii="宋体" w:hAnsi="宋体"/>
            <w:sz w:val="28"/>
            <w:szCs w:val="28"/>
          </w:rPr>
          <w:t>)</w:t>
        </w:r>
      </w:hyperlink>
      <w:r>
        <w:rPr>
          <w:rFonts w:ascii="宋体"/>
          <w:color w:val="000000"/>
          <w:sz w:val="28"/>
          <w:szCs w:val="28"/>
        </w:rPr>
        <w:t> </w:t>
      </w:r>
      <w:r>
        <w:rPr>
          <w:rFonts w:ascii="宋体" w:hAnsi="宋体" w:hint="eastAsia"/>
          <w:sz w:val="28"/>
          <w:szCs w:val="28"/>
        </w:rPr>
        <w:t>”进行查询。</w:t>
      </w:r>
      <w:r w:rsidR="009B7D08">
        <w:rPr>
          <w:rFonts w:ascii="宋体" w:hAnsi="宋体" w:cs="宋体" w:hint="eastAsia"/>
          <w:kern w:val="0"/>
          <w:sz w:val="28"/>
          <w:szCs w:val="28"/>
        </w:rPr>
        <w:t>著作、专利、鉴定、研究报告、获奖等注意事项相同。</w:t>
      </w:r>
    </w:p>
    <w:p w:rsidR="0043587E" w:rsidRDefault="009B7D08" w:rsidP="0043587E">
      <w:pPr>
        <w:widowControl/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著作成果要如实填写著作名称、出版社名称、出版时间、</w:t>
      </w:r>
      <w:r>
        <w:rPr>
          <w:rFonts w:ascii="宋体" w:hAnsi="宋体"/>
          <w:sz w:val="28"/>
          <w:szCs w:val="28"/>
        </w:rPr>
        <w:t>ISBN</w:t>
      </w:r>
      <w:r>
        <w:rPr>
          <w:rFonts w:ascii="宋体" w:hAnsi="宋体" w:hint="eastAsia"/>
          <w:sz w:val="28"/>
          <w:szCs w:val="28"/>
        </w:rPr>
        <w:t>号、承担角色和参编字数。必须上传著作封面、版权页、目录页、参写章节首页</w:t>
      </w:r>
      <w:r>
        <w:rPr>
          <w:rFonts w:ascii="宋体" w:hAnsi="宋体"/>
          <w:sz w:val="28"/>
          <w:szCs w:val="28"/>
        </w:rPr>
        <w:t>PDF</w:t>
      </w:r>
      <w:r>
        <w:rPr>
          <w:rFonts w:ascii="宋体" w:hAnsi="宋体" w:hint="eastAsia"/>
          <w:sz w:val="28"/>
          <w:szCs w:val="28"/>
        </w:rPr>
        <w:t>或</w:t>
      </w:r>
      <w:r>
        <w:rPr>
          <w:rFonts w:ascii="宋体" w:hAnsi="宋体"/>
          <w:sz w:val="28"/>
          <w:szCs w:val="28"/>
        </w:rPr>
        <w:t>JPG</w:t>
      </w:r>
      <w:r>
        <w:rPr>
          <w:rFonts w:ascii="宋体" w:hAnsi="宋体" w:hint="eastAsia"/>
          <w:sz w:val="28"/>
          <w:szCs w:val="28"/>
        </w:rPr>
        <w:t>文件。</w:t>
      </w:r>
    </w:p>
    <w:p w:rsidR="0043587E" w:rsidRDefault="0043587E" w:rsidP="0043587E">
      <w:pPr>
        <w:widowControl/>
        <w:spacing w:line="520" w:lineRule="exact"/>
        <w:ind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注意：</w:t>
      </w:r>
      <w:r w:rsidR="00F81B3F">
        <w:rPr>
          <w:rFonts w:ascii="宋体" w:hAnsi="宋体" w:cs="宋体" w:hint="eastAsia"/>
          <w:kern w:val="0"/>
          <w:sz w:val="28"/>
          <w:szCs w:val="28"/>
        </w:rPr>
        <w:t>项目、著作、论文、专利、合同等名称填写时不加书名号。</w:t>
      </w:r>
    </w:p>
    <w:p w:rsidR="00404608" w:rsidRDefault="0043587E" w:rsidP="00404608">
      <w:pPr>
        <w:widowControl/>
        <w:spacing w:line="52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科研项目、成果、获奖以及学术活动等，只需第一负责人填写全部内容，其他组员无需填写;</w:t>
      </w:r>
      <w:r w:rsidR="00F81B3F">
        <w:rPr>
          <w:rFonts w:ascii="宋体" w:cs="宋体"/>
          <w:kern w:val="0"/>
          <w:sz w:val="28"/>
          <w:szCs w:val="28"/>
        </w:rPr>
        <w:t xml:space="preserve"> </w:t>
      </w:r>
      <w:r>
        <w:rPr>
          <w:rFonts w:ascii="宋体" w:cs="宋体"/>
          <w:kern w:val="0"/>
          <w:sz w:val="28"/>
          <w:szCs w:val="28"/>
        </w:rPr>
        <w:br/>
      </w:r>
    </w:p>
    <w:p w:rsidR="00893249" w:rsidRDefault="00526694" w:rsidP="00404608">
      <w:pPr>
        <w:widowControl/>
        <w:spacing w:line="52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9B7D08">
        <w:rPr>
          <w:rFonts w:ascii="宋体" w:hAnsi="宋体" w:hint="eastAsia"/>
          <w:sz w:val="28"/>
          <w:szCs w:val="28"/>
        </w:rPr>
        <w:t>四、填报我的学术交流</w:t>
      </w:r>
    </w:p>
    <w:p w:rsidR="00893249" w:rsidRDefault="009B7D08">
      <w:pPr>
        <w:spacing w:line="52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按要求</w:t>
      </w:r>
      <w:r w:rsidR="00F81B3F">
        <w:rPr>
          <w:rFonts w:ascii="宋体" w:hAnsi="宋体" w:hint="eastAsia"/>
          <w:sz w:val="28"/>
          <w:szCs w:val="28"/>
        </w:rPr>
        <w:t>据实</w:t>
      </w:r>
      <w:r>
        <w:rPr>
          <w:rFonts w:ascii="宋体" w:hAnsi="宋体" w:hint="eastAsia"/>
          <w:sz w:val="28"/>
          <w:szCs w:val="28"/>
        </w:rPr>
        <w:t>填写。</w:t>
      </w:r>
    </w:p>
    <w:p w:rsidR="002742E0" w:rsidRDefault="002742E0" w:rsidP="00404608">
      <w:pPr>
        <w:widowControl/>
        <w:ind w:firstLineChars="50" w:firstLine="140"/>
        <w:rPr>
          <w:rFonts w:ascii="宋体" w:hAnsi="宋体" w:cs="宋体"/>
          <w:kern w:val="0"/>
          <w:sz w:val="28"/>
          <w:szCs w:val="28"/>
        </w:rPr>
      </w:pPr>
    </w:p>
    <w:p w:rsidR="00404608" w:rsidRDefault="00404608" w:rsidP="00404608">
      <w:pPr>
        <w:widowControl/>
        <w:ind w:firstLineChars="50" w:firstLine="140"/>
      </w:pPr>
      <w:r>
        <w:rPr>
          <w:rFonts w:ascii="宋体" w:hAnsi="宋体" w:cs="宋体" w:hint="eastAsia"/>
          <w:kern w:val="0"/>
          <w:sz w:val="28"/>
          <w:szCs w:val="28"/>
        </w:rPr>
        <w:t>五、填报完成保存后，将原件交科研办</w:t>
      </w:r>
      <w:r w:rsidR="004F743A">
        <w:rPr>
          <w:rFonts w:ascii="宋体" w:hAnsi="宋体" w:cs="宋体" w:hint="eastAsia"/>
          <w:kern w:val="0"/>
          <w:sz w:val="28"/>
          <w:szCs w:val="28"/>
        </w:rPr>
        <w:t>。</w:t>
      </w:r>
      <w:r>
        <w:rPr>
          <w:rFonts w:ascii="宋体" w:hAnsi="宋体" w:cs="宋体" w:hint="eastAsia"/>
          <w:kern w:val="0"/>
          <w:sz w:val="28"/>
          <w:szCs w:val="28"/>
        </w:rPr>
        <w:t>工作人</w:t>
      </w:r>
      <w:r w:rsidR="008C71E8">
        <w:rPr>
          <w:rFonts w:ascii="宋体" w:hAnsi="宋体" w:cs="宋体" w:hint="eastAsia"/>
          <w:kern w:val="0"/>
          <w:sz w:val="28"/>
          <w:szCs w:val="28"/>
        </w:rPr>
        <w:t>员据原件审核填报信息，审核无误后通过，学校社科处再审核无误通过</w:t>
      </w:r>
      <w:r>
        <w:rPr>
          <w:rFonts w:ascii="宋体" w:hAnsi="宋体" w:cs="宋体" w:hint="eastAsia"/>
          <w:kern w:val="0"/>
          <w:sz w:val="28"/>
          <w:szCs w:val="28"/>
        </w:rPr>
        <w:t>，成果确认。在学院没有审核前，可以对所填项目进行编辑或删除，学院审核通过后不能改动，如果需要改动必须由学院退回。</w:t>
      </w:r>
      <w:r w:rsidR="004F743A">
        <w:rPr>
          <w:rFonts w:ascii="宋体" w:hAnsi="宋体" w:cs="宋体" w:hint="eastAsia"/>
          <w:kern w:val="0"/>
          <w:sz w:val="28"/>
          <w:szCs w:val="28"/>
        </w:rPr>
        <w:t>成果可随时录入，随时审核。学校</w:t>
      </w:r>
      <w:r w:rsidR="009C335E">
        <w:rPr>
          <w:rFonts w:ascii="宋体" w:hAnsi="宋体" w:cs="宋体" w:hint="eastAsia"/>
          <w:kern w:val="0"/>
          <w:sz w:val="28"/>
          <w:szCs w:val="28"/>
        </w:rPr>
        <w:t>职称</w:t>
      </w:r>
      <w:r w:rsidR="004F743A">
        <w:rPr>
          <w:rFonts w:ascii="宋体" w:hAnsi="宋体" w:cs="宋体" w:hint="eastAsia"/>
          <w:kern w:val="0"/>
          <w:sz w:val="28"/>
          <w:szCs w:val="28"/>
        </w:rPr>
        <w:t>评定和科研奖励</w:t>
      </w:r>
      <w:r w:rsidR="009C335E">
        <w:rPr>
          <w:rFonts w:ascii="宋体" w:hAnsi="宋体" w:cs="宋体" w:hint="eastAsia"/>
          <w:kern w:val="0"/>
          <w:sz w:val="28"/>
          <w:szCs w:val="28"/>
        </w:rPr>
        <w:t>等</w:t>
      </w:r>
      <w:r w:rsidR="004F743A">
        <w:rPr>
          <w:rFonts w:ascii="宋体" w:hAnsi="宋体" w:cs="宋体" w:hint="eastAsia"/>
          <w:kern w:val="0"/>
          <w:sz w:val="28"/>
          <w:szCs w:val="28"/>
        </w:rPr>
        <w:t>，都将</w:t>
      </w:r>
      <w:r w:rsidR="009C335E">
        <w:rPr>
          <w:rFonts w:ascii="宋体" w:hAnsi="宋体" w:cs="宋体" w:hint="eastAsia"/>
          <w:kern w:val="0"/>
          <w:sz w:val="28"/>
          <w:szCs w:val="28"/>
        </w:rPr>
        <w:t>以</w:t>
      </w:r>
      <w:r w:rsidR="004F743A">
        <w:rPr>
          <w:rFonts w:ascii="宋体" w:hAnsi="宋体" w:cs="宋体" w:hint="eastAsia"/>
          <w:kern w:val="0"/>
          <w:sz w:val="28"/>
          <w:szCs w:val="28"/>
        </w:rPr>
        <w:t>系统中的成果</w:t>
      </w:r>
      <w:r w:rsidR="009C335E">
        <w:rPr>
          <w:rFonts w:ascii="宋体" w:hAnsi="宋体" w:cs="宋体" w:hint="eastAsia"/>
          <w:kern w:val="0"/>
          <w:sz w:val="28"/>
          <w:szCs w:val="28"/>
        </w:rPr>
        <w:t>为准</w:t>
      </w:r>
      <w:r w:rsidR="004F743A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A1C36" w:rsidRDefault="008F1FC6" w:rsidP="008F1FC6">
      <w:pPr>
        <w:spacing w:line="520" w:lineRule="exact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</w:t>
      </w:r>
    </w:p>
    <w:p w:rsidR="00893249" w:rsidRPr="008F1FC6" w:rsidRDefault="004A1C36" w:rsidP="008F1FC6">
      <w:pPr>
        <w:spacing w:line="52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 w:rsidR="009B7D08">
        <w:rPr>
          <w:rFonts w:ascii="宋体" w:hAnsi="宋体" w:hint="eastAsia"/>
          <w:sz w:val="28"/>
          <w:szCs w:val="28"/>
        </w:rPr>
        <w:t>法政与公共管理学院科研办</w:t>
      </w:r>
      <w:r w:rsidR="008F1FC6">
        <w:rPr>
          <w:rFonts w:ascii="宋体" w:hAnsi="宋体" w:hint="eastAsia"/>
          <w:sz w:val="28"/>
          <w:szCs w:val="28"/>
        </w:rPr>
        <w:t xml:space="preserve"> 2016年11</w:t>
      </w:r>
    </w:p>
    <w:sectPr w:rsidR="00893249" w:rsidRPr="008F1FC6" w:rsidSect="00893249">
      <w:footerReference w:type="default" r:id="rId20"/>
      <w:pgSz w:w="11906" w:h="16838"/>
      <w:pgMar w:top="1100" w:right="1179" w:bottom="1100" w:left="117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57" w:rsidRDefault="001B6F57" w:rsidP="00893249">
      <w:r>
        <w:separator/>
      </w:r>
    </w:p>
  </w:endnote>
  <w:endnote w:type="continuationSeparator" w:id="1">
    <w:p w:rsidR="001B6F57" w:rsidRDefault="001B6F57" w:rsidP="0089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49" w:rsidRDefault="0082112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893249" w:rsidRDefault="0082112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B7D0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A1C36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57" w:rsidRDefault="001B6F57" w:rsidP="00893249">
      <w:r>
        <w:separator/>
      </w:r>
    </w:p>
  </w:footnote>
  <w:footnote w:type="continuationSeparator" w:id="1">
    <w:p w:rsidR="001B6F57" w:rsidRDefault="001B6F57" w:rsidP="0089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381B"/>
    <w:multiLevelType w:val="hybridMultilevel"/>
    <w:tmpl w:val="21203056"/>
    <w:lvl w:ilvl="0" w:tplc="808CE9F6">
      <w:start w:val="1"/>
      <w:numFmt w:val="japaneseCounting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2BCC80"/>
    <w:multiLevelType w:val="singleLevel"/>
    <w:tmpl w:val="582BCC80"/>
    <w:lvl w:ilvl="0">
      <w:start w:val="3"/>
      <w:numFmt w:val="decimal"/>
      <w:suff w:val="nothing"/>
      <w:lvlText w:val="%1."/>
      <w:lvlJc w:val="left"/>
    </w:lvl>
  </w:abstractNum>
  <w:abstractNum w:abstractNumId="2">
    <w:nsid w:val="582BD4A1"/>
    <w:multiLevelType w:val="singleLevel"/>
    <w:tmpl w:val="582BD4A1"/>
    <w:lvl w:ilvl="0">
      <w:start w:val="5"/>
      <w:numFmt w:val="decimal"/>
      <w:suff w:val="nothing"/>
      <w:lvlText w:val="%1."/>
      <w:lvlJc w:val="left"/>
    </w:lvl>
  </w:abstractNum>
  <w:abstractNum w:abstractNumId="3">
    <w:nsid w:val="5834ED2C"/>
    <w:multiLevelType w:val="singleLevel"/>
    <w:tmpl w:val="5834ED2C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 fill="f" stroke="f">
      <v:fill on="f"/>
      <v:stroke on="f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16"/>
    <w:rsid w:val="000B34BF"/>
    <w:rsid w:val="000C30CE"/>
    <w:rsid w:val="000D158F"/>
    <w:rsid w:val="00101C70"/>
    <w:rsid w:val="00110E07"/>
    <w:rsid w:val="0013637B"/>
    <w:rsid w:val="001439B2"/>
    <w:rsid w:val="001B6F57"/>
    <w:rsid w:val="001E3B70"/>
    <w:rsid w:val="002742E0"/>
    <w:rsid w:val="002E0423"/>
    <w:rsid w:val="00337DF5"/>
    <w:rsid w:val="003474FD"/>
    <w:rsid w:val="003A4358"/>
    <w:rsid w:val="003B6916"/>
    <w:rsid w:val="00404608"/>
    <w:rsid w:val="00431EAA"/>
    <w:rsid w:val="0043587E"/>
    <w:rsid w:val="00453C80"/>
    <w:rsid w:val="004A1C36"/>
    <w:rsid w:val="004A5896"/>
    <w:rsid w:val="004D7CE2"/>
    <w:rsid w:val="004F743A"/>
    <w:rsid w:val="00526694"/>
    <w:rsid w:val="00547DD5"/>
    <w:rsid w:val="00577AB3"/>
    <w:rsid w:val="005B7616"/>
    <w:rsid w:val="0061035F"/>
    <w:rsid w:val="006C2A4B"/>
    <w:rsid w:val="00786890"/>
    <w:rsid w:val="00793E3A"/>
    <w:rsid w:val="00794132"/>
    <w:rsid w:val="007A7AFC"/>
    <w:rsid w:val="007E2475"/>
    <w:rsid w:val="007E678D"/>
    <w:rsid w:val="00821129"/>
    <w:rsid w:val="008228A3"/>
    <w:rsid w:val="00830253"/>
    <w:rsid w:val="008418D0"/>
    <w:rsid w:val="00852D1D"/>
    <w:rsid w:val="00893249"/>
    <w:rsid w:val="008C71E8"/>
    <w:rsid w:val="008F1FC6"/>
    <w:rsid w:val="008F2849"/>
    <w:rsid w:val="009004F3"/>
    <w:rsid w:val="00900DD8"/>
    <w:rsid w:val="009304E7"/>
    <w:rsid w:val="00937C58"/>
    <w:rsid w:val="009A7047"/>
    <w:rsid w:val="009B7A9A"/>
    <w:rsid w:val="009B7D08"/>
    <w:rsid w:val="009C335E"/>
    <w:rsid w:val="009D3B99"/>
    <w:rsid w:val="00A06730"/>
    <w:rsid w:val="00A94FC9"/>
    <w:rsid w:val="00AD72CE"/>
    <w:rsid w:val="00AE3CDE"/>
    <w:rsid w:val="00AE71CA"/>
    <w:rsid w:val="00AE7975"/>
    <w:rsid w:val="00B665A7"/>
    <w:rsid w:val="00B96970"/>
    <w:rsid w:val="00BD43D4"/>
    <w:rsid w:val="00BE51C2"/>
    <w:rsid w:val="00C270B8"/>
    <w:rsid w:val="00C76BDA"/>
    <w:rsid w:val="00CC50FF"/>
    <w:rsid w:val="00CD1BA7"/>
    <w:rsid w:val="00CF001B"/>
    <w:rsid w:val="00D1317F"/>
    <w:rsid w:val="00D41789"/>
    <w:rsid w:val="00D41944"/>
    <w:rsid w:val="00DB63CC"/>
    <w:rsid w:val="00DD0A59"/>
    <w:rsid w:val="00DD6DA7"/>
    <w:rsid w:val="00EB4A01"/>
    <w:rsid w:val="00EB7756"/>
    <w:rsid w:val="00EF40F0"/>
    <w:rsid w:val="00F81B3F"/>
    <w:rsid w:val="0AEA1CFB"/>
    <w:rsid w:val="13225D28"/>
    <w:rsid w:val="17A5335E"/>
    <w:rsid w:val="340C246E"/>
    <w:rsid w:val="408A3C80"/>
    <w:rsid w:val="418F3F4A"/>
    <w:rsid w:val="46021C79"/>
    <w:rsid w:val="47895817"/>
    <w:rsid w:val="5E3B76AD"/>
    <w:rsid w:val="7B3553ED"/>
    <w:rsid w:val="7EA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 fill="f" stroke="f">
      <v:fill on="f"/>
      <v:stroke on="f"/>
    </o:shapedefaults>
    <o:shapelayout v:ext="edit">
      <o:idmap v:ext="edit" data="1"/>
      <o:rules v:ext="edit">
        <o:r id="V:Rule1" type="callout" idref="#_x0000_s1027"/>
        <o:r id="V:Rule2" type="callout" idref="#_x0000_s1032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93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93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93249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rsid w:val="00893249"/>
    <w:rPr>
      <w:color w:val="222222"/>
      <w:sz w:val="18"/>
      <w:szCs w:val="18"/>
      <w:u w:val="none"/>
      <w:bdr w:val="none" w:sz="0" w:space="0" w:color="auto"/>
    </w:rPr>
  </w:style>
  <w:style w:type="character" w:styleId="a7">
    <w:name w:val="Hyperlink"/>
    <w:basedOn w:val="a0"/>
    <w:uiPriority w:val="99"/>
    <w:semiHidden/>
    <w:qFormat/>
    <w:rsid w:val="00893249"/>
    <w:rPr>
      <w:rFonts w:cs="Times New Roman"/>
      <w:color w:val="404040"/>
      <w:u w:val="none"/>
    </w:rPr>
  </w:style>
  <w:style w:type="paragraph" w:customStyle="1" w:styleId="1">
    <w:name w:val="列出段落1"/>
    <w:basedOn w:val="a"/>
    <w:uiPriority w:val="99"/>
    <w:qFormat/>
    <w:rsid w:val="0089324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locked/>
    <w:rsid w:val="00893249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89324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s.hebtu.edu.cn/authserver/login?service=http://sheke.hebtu.edu.c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webofknowledg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32"/>
    <customShpInfo spid="_x0000_s1034"/>
    <customShpInfo spid="_x0000_s1033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274</Words>
  <Characters>1563</Characters>
  <Application>Microsoft Office Word</Application>
  <DocSecurity>0</DocSecurity>
  <Lines>13</Lines>
  <Paragraphs>3</Paragraphs>
  <ScaleCrop>false</ScaleCrop>
  <Company>Lenovo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老师们注意“教学项目请备注类型及批次，非主持项目务请填写项目名称并备注主持人；本科教学优秀奖和汇华学院教学优秀奖请填至“教学评估优秀年度-教务处”</dc:title>
  <dc:creator>Lenovo</dc:creator>
  <cp:lastModifiedBy>pc</cp:lastModifiedBy>
  <cp:revision>31</cp:revision>
  <cp:lastPrinted>2016-09-09T09:08:00Z</cp:lastPrinted>
  <dcterms:created xsi:type="dcterms:W3CDTF">2016-09-09T09:11:00Z</dcterms:created>
  <dcterms:modified xsi:type="dcterms:W3CDTF">2016-12-19T06:37:00Z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